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0F6CE1" w:rsidRPr="006F4072" w:rsidRDefault="00414F99" w:rsidP="00414F99">
      <w:pPr>
        <w:jc w:val="right"/>
        <w:rPr>
          <w:rFonts w:ascii="Calibri" w:hAnsi="Calibri"/>
          <w:szCs w:val="22"/>
        </w:rPr>
      </w:pPr>
      <w:r>
        <w:rPr>
          <w:noProof/>
          <w:lang w:val="en-GB"/>
        </w:rPr>
        <w:drawing>
          <wp:inline distT="0" distB="0" distL="0" distR="0" wp14:anchorId="20C6D772" wp14:editId="53288C63">
            <wp:extent cx="2907030" cy="914400"/>
            <wp:effectExtent l="0" t="0" r="7620" b="0"/>
            <wp:docPr id="1" name="Picture 1" descr="C:\Users\jennerk\AppData\Local\Microsoft\Windows\Temporary Internet Files\Content.Outlook\XLJMDCHH\LU - Logo - Positive (CMYK) (2).jpg" title="Lancaster University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jennerk\AppData\Local\Microsoft\Windows\Temporary Internet Files\Content.Outlook\XLJMDCHH\LU - Logo - Positive (CMYK) (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A02069" w:rsidRPr="006F4072" w:rsidRDefault="00A02069" w:rsidP="0097729E">
      <w:pPr>
        <w:rPr>
          <w:rFonts w:ascii="Calibri" w:hAnsi="Calibri"/>
          <w:szCs w:val="22"/>
        </w:rPr>
      </w:pPr>
    </w:p>
    <w:p w14:paraId="5DAB6C7B" w14:textId="281D03D5" w:rsidR="000F6CE1" w:rsidRPr="006F4072" w:rsidRDefault="002865AE" w:rsidP="129608BF">
      <w:pPr>
        <w:jc w:val="center"/>
        <w:rPr>
          <w:rFonts w:ascii="Calibri" w:hAnsi="Calibri"/>
          <w:b/>
          <w:bCs/>
        </w:rPr>
      </w:pPr>
      <w:r w:rsidRPr="129608BF">
        <w:rPr>
          <w:rFonts w:ascii="Calibri" w:hAnsi="Calibri"/>
          <w:b/>
          <w:bCs/>
        </w:rPr>
        <w:t>JOB DESCRIPTION</w:t>
      </w:r>
    </w:p>
    <w:p w14:paraId="02EB378F" w14:textId="77777777" w:rsidR="00A02069" w:rsidRPr="006F4072" w:rsidRDefault="00A02069" w:rsidP="0097729E">
      <w:pPr>
        <w:rPr>
          <w:rFonts w:ascii="Calibri" w:hAnsi="Calibri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Major Duties table"/>
      </w:tblPr>
      <w:tblGrid>
        <w:gridCol w:w="7245"/>
        <w:gridCol w:w="3214"/>
      </w:tblGrid>
      <w:tr w:rsidR="00A02069" w:rsidRPr="006F4072" w14:paraId="6D8F34CE" w14:textId="77777777" w:rsidTr="000D364C">
        <w:tc>
          <w:tcPr>
            <w:tcW w:w="7308" w:type="dxa"/>
            <w:vAlign w:val="center"/>
          </w:tcPr>
          <w:p w14:paraId="47FA345A" w14:textId="7C687863" w:rsidR="00A02069" w:rsidRPr="006F4072" w:rsidRDefault="00A02069" w:rsidP="00857F0A">
            <w:pPr>
              <w:rPr>
                <w:rFonts w:ascii="Calibri" w:hAnsi="Calibri"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Job Title:</w:t>
            </w:r>
            <w:r w:rsidRPr="006F4072">
              <w:rPr>
                <w:rFonts w:ascii="Calibri" w:hAnsi="Calibri"/>
                <w:szCs w:val="22"/>
              </w:rPr>
              <w:tab/>
            </w:r>
            <w:sdt>
              <w:sdtPr>
                <w:rPr>
                  <w:rFonts w:ascii="Calibri" w:hAnsi="Calibri"/>
                  <w:szCs w:val="22"/>
                </w:rPr>
                <w:id w:val="158695594"/>
                <w:placeholder>
                  <w:docPart w:val="790B4056071343AFB8EAE1E49EB942B6"/>
                </w:placeholder>
              </w:sdtPr>
              <w:sdtEndPr/>
              <w:sdtContent>
                <w:r w:rsidR="00AB54BC">
                  <w:rPr>
                    <w:rFonts w:ascii="Calibri" w:hAnsi="Calibri"/>
                    <w:szCs w:val="22"/>
                  </w:rPr>
                  <w:t xml:space="preserve">Nuclear </w:t>
                </w:r>
                <w:r w:rsidR="00CF07A4">
                  <w:rPr>
                    <w:rFonts w:ascii="Calibri" w:hAnsi="Calibri"/>
                    <w:szCs w:val="22"/>
                  </w:rPr>
                  <w:t>Engagement Officer</w:t>
                </w:r>
              </w:sdtContent>
            </w:sdt>
          </w:p>
        </w:tc>
        <w:tc>
          <w:tcPr>
            <w:tcW w:w="3240" w:type="dxa"/>
            <w:vAlign w:val="center"/>
          </w:tcPr>
          <w:p w14:paraId="2DCCA9A0" w14:textId="4E333BC8" w:rsidR="00A02069" w:rsidRPr="006F4072" w:rsidRDefault="00A02069" w:rsidP="00AF238A">
            <w:pPr>
              <w:rPr>
                <w:rFonts w:ascii="Calibri" w:hAnsi="Calibri"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Present Grade:</w:t>
            </w:r>
            <w:r w:rsidRPr="006F4072">
              <w:rPr>
                <w:rFonts w:ascii="Calibri" w:hAnsi="Calibri"/>
                <w:szCs w:val="22"/>
              </w:rPr>
              <w:tab/>
            </w:r>
            <w:sdt>
              <w:sdtPr>
                <w:rPr>
                  <w:rFonts w:ascii="Calibri" w:hAnsi="Calibri"/>
                  <w:szCs w:val="22"/>
                </w:rPr>
                <w:id w:val="158695616"/>
                <w:placeholder>
                  <w:docPart w:val="D25DAED7B7904994AC9275148A4828A2"/>
                </w:placeholder>
              </w:sdtPr>
              <w:sdtEndPr/>
              <w:sdtContent>
                <w:r w:rsidR="00CF07A4">
                  <w:rPr>
                    <w:rFonts w:ascii="Calibri" w:hAnsi="Calibri"/>
                    <w:szCs w:val="22"/>
                  </w:rPr>
                  <w:t>6</w:t>
                </w:r>
              </w:sdtContent>
            </w:sdt>
          </w:p>
        </w:tc>
      </w:tr>
      <w:tr w:rsidR="00A02069" w:rsidRPr="006F4072" w14:paraId="49A03C87" w14:textId="77777777" w:rsidTr="00857F0A">
        <w:trPr>
          <w:trHeight w:val="467"/>
        </w:trPr>
        <w:tc>
          <w:tcPr>
            <w:tcW w:w="10548" w:type="dxa"/>
            <w:gridSpan w:val="2"/>
            <w:vAlign w:val="center"/>
          </w:tcPr>
          <w:p w14:paraId="437F61B1" w14:textId="3CF27CFE" w:rsidR="00A02069" w:rsidRPr="006F4072" w:rsidRDefault="00A02069" w:rsidP="00162C8B">
            <w:pPr>
              <w:rPr>
                <w:rFonts w:ascii="Calibri" w:hAnsi="Calibri"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Department/College:</w:t>
            </w:r>
            <w:r w:rsidRPr="006F4072">
              <w:rPr>
                <w:rFonts w:ascii="Calibri" w:hAnsi="Calibri"/>
                <w:szCs w:val="22"/>
              </w:rPr>
              <w:tab/>
            </w:r>
            <w:r w:rsidRPr="006F4072">
              <w:rPr>
                <w:rFonts w:ascii="Calibri" w:hAnsi="Calibri"/>
                <w:szCs w:val="22"/>
              </w:rPr>
              <w:tab/>
            </w:r>
            <w:sdt>
              <w:sdtPr>
                <w:rPr>
                  <w:rFonts w:ascii="Calibri" w:hAnsi="Calibri"/>
                  <w:szCs w:val="22"/>
                </w:rPr>
                <w:id w:val="158695595"/>
                <w:placeholder>
                  <w:docPart w:val="AB2E6DC53DCB455CB98B5079DF4479E9"/>
                </w:placeholder>
              </w:sdtPr>
              <w:sdtEndPr/>
              <w:sdtContent>
                <w:r w:rsidR="00E9043C">
                  <w:rPr>
                    <w:rFonts w:ascii="Calibri" w:hAnsi="Calibri"/>
                    <w:szCs w:val="22"/>
                  </w:rPr>
                  <w:t>School of Engineering</w:t>
                </w:r>
              </w:sdtContent>
            </w:sdt>
          </w:p>
        </w:tc>
      </w:tr>
      <w:tr w:rsidR="00A02069" w:rsidRPr="006F4072" w14:paraId="7C17D154" w14:textId="77777777" w:rsidTr="000D364C">
        <w:tc>
          <w:tcPr>
            <w:tcW w:w="10548" w:type="dxa"/>
            <w:gridSpan w:val="2"/>
            <w:vAlign w:val="center"/>
          </w:tcPr>
          <w:p w14:paraId="47994750" w14:textId="19E8F51D" w:rsidR="00A02069" w:rsidRPr="006F4072" w:rsidRDefault="00A02069" w:rsidP="00162C8B">
            <w:pPr>
              <w:rPr>
                <w:rFonts w:ascii="Calibri" w:hAnsi="Calibri"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Directly responsible to:</w:t>
            </w:r>
            <w:r w:rsidRPr="006F4072">
              <w:rPr>
                <w:rFonts w:ascii="Calibri" w:hAnsi="Calibri"/>
                <w:szCs w:val="22"/>
              </w:rPr>
              <w:tab/>
            </w:r>
            <w:r w:rsidRPr="006F4072">
              <w:rPr>
                <w:rFonts w:ascii="Calibri" w:hAnsi="Calibri"/>
                <w:szCs w:val="22"/>
              </w:rPr>
              <w:tab/>
            </w:r>
            <w:sdt>
              <w:sdtPr>
                <w:rPr>
                  <w:rFonts w:ascii="Calibri" w:hAnsi="Calibri"/>
                  <w:szCs w:val="22"/>
                </w:rPr>
                <w:id w:val="158695598"/>
                <w:placeholder>
                  <w:docPart w:val="A781884DFAA34A4093E556387EBF61F0"/>
                </w:placeholder>
              </w:sdtPr>
              <w:sdtEndPr/>
              <w:sdtContent>
                <w:r w:rsidR="00E9043C">
                  <w:rPr>
                    <w:rFonts w:ascii="Calibri" w:hAnsi="Calibri"/>
                    <w:szCs w:val="22"/>
                  </w:rPr>
                  <w:t>Dr. Samuel Murphy</w:t>
                </w:r>
              </w:sdtContent>
            </w:sdt>
          </w:p>
        </w:tc>
      </w:tr>
      <w:tr w:rsidR="00A02069" w:rsidRPr="006F4072" w14:paraId="329B3104" w14:textId="77777777" w:rsidTr="000D364C">
        <w:tc>
          <w:tcPr>
            <w:tcW w:w="10548" w:type="dxa"/>
            <w:gridSpan w:val="2"/>
            <w:vAlign w:val="center"/>
          </w:tcPr>
          <w:p w14:paraId="57716DEE" w14:textId="76F25563" w:rsidR="00A02069" w:rsidRPr="006F4072" w:rsidRDefault="00A02069" w:rsidP="00857F0A">
            <w:pPr>
              <w:rPr>
                <w:rFonts w:ascii="Calibri" w:hAnsi="Calibri"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Supervisory responsibility for:</w:t>
            </w:r>
            <w:r w:rsidRPr="006F4072">
              <w:rPr>
                <w:rFonts w:ascii="Calibri" w:hAnsi="Calibri"/>
                <w:szCs w:val="22"/>
              </w:rPr>
              <w:tab/>
            </w:r>
            <w:sdt>
              <w:sdtPr>
                <w:rPr>
                  <w:rFonts w:ascii="Calibri" w:hAnsi="Calibri"/>
                  <w:szCs w:val="22"/>
                </w:rPr>
                <w:id w:val="158695599"/>
                <w:placeholder>
                  <w:docPart w:val="21D762B16ABB4A74B21105C9C5957627"/>
                </w:placeholder>
              </w:sdtPr>
              <w:sdtEndPr/>
              <w:sdtContent>
                <w:r w:rsidR="00CF07A4">
                  <w:rPr>
                    <w:rFonts w:ascii="Calibri" w:hAnsi="Calibri" w:cs="Tahoma"/>
                    <w:szCs w:val="22"/>
                  </w:rPr>
                  <w:t>NA</w:t>
                </w:r>
              </w:sdtContent>
            </w:sdt>
          </w:p>
        </w:tc>
      </w:tr>
      <w:tr w:rsidR="00A02069" w:rsidRPr="006F4072" w14:paraId="048F6B98" w14:textId="77777777" w:rsidTr="00DC3206">
        <w:tc>
          <w:tcPr>
            <w:tcW w:w="10548" w:type="dxa"/>
            <w:gridSpan w:val="2"/>
            <w:tcBorders>
              <w:bottom w:val="nil"/>
            </w:tcBorders>
            <w:vAlign w:val="center"/>
          </w:tcPr>
          <w:p w14:paraId="3A3A0556" w14:textId="77777777" w:rsidR="00A02069" w:rsidRPr="006F4072" w:rsidRDefault="00A02069" w:rsidP="0097729E">
            <w:pPr>
              <w:rPr>
                <w:rFonts w:ascii="Calibri" w:hAnsi="Calibri"/>
                <w:b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Other contacts</w:t>
            </w:r>
          </w:p>
          <w:p w14:paraId="6A05A809" w14:textId="77777777" w:rsidR="00A02069" w:rsidRPr="006F4072" w:rsidRDefault="00A02069" w:rsidP="00857F0A">
            <w:pPr>
              <w:rPr>
                <w:rFonts w:ascii="Calibri" w:hAnsi="Calibri"/>
                <w:szCs w:val="22"/>
              </w:rPr>
            </w:pPr>
            <w:r w:rsidRPr="006F4072">
              <w:rPr>
                <w:rFonts w:ascii="Calibri" w:hAnsi="Calibri"/>
                <w:szCs w:val="22"/>
              </w:rPr>
              <w:tab/>
            </w:r>
            <w:r w:rsidRPr="006F4072">
              <w:rPr>
                <w:rFonts w:ascii="Calibri" w:hAnsi="Calibri"/>
                <w:szCs w:val="22"/>
              </w:rPr>
              <w:tab/>
            </w:r>
          </w:p>
        </w:tc>
      </w:tr>
      <w:tr w:rsidR="00DC3206" w:rsidRPr="006F4072" w14:paraId="105FCC02" w14:textId="77777777" w:rsidTr="00DC3206">
        <w:tc>
          <w:tcPr>
            <w:tcW w:w="10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AAF69E" w14:textId="1E894252" w:rsidR="00DC3206" w:rsidRPr="006F4072" w:rsidRDefault="00DC3206" w:rsidP="00CF07A4">
            <w:pPr>
              <w:rPr>
                <w:rFonts w:ascii="Calibri" w:hAnsi="Calibri" w:cs="Tahoma"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Internal:</w:t>
            </w:r>
            <w:r w:rsidR="00CF07A4">
              <w:rPr>
                <w:rFonts w:ascii="Calibri" w:hAnsi="Calibri"/>
                <w:b/>
                <w:szCs w:val="22"/>
              </w:rPr>
              <w:t xml:space="preserve"> </w:t>
            </w:r>
            <w:r w:rsidR="00CF07A4">
              <w:rPr>
                <w:rFonts w:ascii="Calibri" w:hAnsi="Calibri" w:cs="Tahoma"/>
                <w:szCs w:val="22"/>
              </w:rPr>
              <w:t>Dr. Steve Quayle</w:t>
            </w:r>
          </w:p>
        </w:tc>
      </w:tr>
      <w:tr w:rsidR="00DC3206" w:rsidRPr="006F4072" w14:paraId="4065B7E9" w14:textId="77777777" w:rsidTr="00DC3206">
        <w:tc>
          <w:tcPr>
            <w:tcW w:w="10548" w:type="dxa"/>
            <w:gridSpan w:val="2"/>
            <w:tcBorders>
              <w:top w:val="nil"/>
            </w:tcBorders>
            <w:vAlign w:val="center"/>
          </w:tcPr>
          <w:p w14:paraId="2BD9C96C" w14:textId="723F9FAE" w:rsidR="00DC3206" w:rsidRPr="006F4072" w:rsidRDefault="00DC3206" w:rsidP="0097729E">
            <w:pPr>
              <w:rPr>
                <w:rFonts w:ascii="Calibri" w:hAnsi="Calibri"/>
                <w:szCs w:val="22"/>
              </w:rPr>
            </w:pPr>
          </w:p>
          <w:p w14:paraId="14CC6F40" w14:textId="782F15C5" w:rsidR="00DC3206" w:rsidRPr="006F4072" w:rsidRDefault="00DC3206" w:rsidP="0097729E">
            <w:pPr>
              <w:rPr>
                <w:rFonts w:ascii="Calibri" w:hAnsi="Calibri"/>
                <w:b/>
                <w:szCs w:val="22"/>
              </w:rPr>
            </w:pPr>
          </w:p>
        </w:tc>
      </w:tr>
      <w:tr w:rsidR="00A02069" w:rsidRPr="006F4072" w14:paraId="494ED393" w14:textId="77777777" w:rsidTr="000D364C">
        <w:tc>
          <w:tcPr>
            <w:tcW w:w="10548" w:type="dxa"/>
            <w:gridSpan w:val="2"/>
            <w:vAlign w:val="center"/>
          </w:tcPr>
          <w:p w14:paraId="10110210" w14:textId="77777777" w:rsidR="00A02069" w:rsidRPr="006F4072" w:rsidRDefault="00A02069" w:rsidP="0097729E">
            <w:pPr>
              <w:rPr>
                <w:rFonts w:ascii="Calibri" w:hAnsi="Calibri"/>
                <w:b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Major Duties:</w:t>
            </w:r>
          </w:p>
          <w:p w14:paraId="5A39BBE3" w14:textId="77777777" w:rsidR="00A02069" w:rsidRDefault="00A02069" w:rsidP="0097729E">
            <w:pPr>
              <w:rPr>
                <w:rFonts w:ascii="Calibri" w:hAnsi="Calibri"/>
                <w:szCs w:val="22"/>
              </w:rPr>
            </w:pPr>
          </w:p>
          <w:p w14:paraId="0E55A1DA" w14:textId="3C7C0028" w:rsidR="009344F1" w:rsidRDefault="009344F1" w:rsidP="0097729E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This Nuclear Industry Benevolent Fund (NIBF) funded project was developed to increase engagement with the nuclear sector across the </w:t>
            </w:r>
            <w:proofErr w:type="gramStart"/>
            <w:r>
              <w:rPr>
                <w:rFonts w:ascii="Calibri" w:hAnsi="Calibri"/>
                <w:szCs w:val="22"/>
              </w:rPr>
              <w:t>North West</w:t>
            </w:r>
            <w:proofErr w:type="gramEnd"/>
            <w:r>
              <w:rPr>
                <w:rFonts w:ascii="Calibri" w:hAnsi="Calibri"/>
                <w:szCs w:val="22"/>
              </w:rPr>
              <w:t xml:space="preserve">. It is specifically aimed at those communities that are hard to reach and who as a result have a low participation in the sector and in STEM more broadly. Therefore, the objectives are to develop a strategy to support nuclear engagement, develop nuclear themed engagement activities and then to deliver these. The major </w:t>
            </w:r>
            <w:r w:rsidR="00247C7F">
              <w:rPr>
                <w:rFonts w:ascii="Calibri" w:hAnsi="Calibri"/>
                <w:szCs w:val="22"/>
              </w:rPr>
              <w:t>duties</w:t>
            </w:r>
            <w:r>
              <w:rPr>
                <w:rFonts w:ascii="Calibri" w:hAnsi="Calibri"/>
                <w:szCs w:val="22"/>
              </w:rPr>
              <w:t xml:space="preserve"> are to:</w:t>
            </w:r>
          </w:p>
          <w:p w14:paraId="4CF65AF1" w14:textId="77777777" w:rsidR="009344F1" w:rsidRPr="006F4072" w:rsidRDefault="009344F1" w:rsidP="0097729E">
            <w:pPr>
              <w:rPr>
                <w:rFonts w:ascii="Calibri" w:hAnsi="Calibri"/>
                <w:szCs w:val="22"/>
              </w:rPr>
            </w:pPr>
          </w:p>
          <w:p w14:paraId="346E9652" w14:textId="21D9B064" w:rsidR="003C3614" w:rsidRPr="003C3614" w:rsidRDefault="003C3614" w:rsidP="003C3614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theme="minorHAnsi"/>
                <w:sz w:val="24"/>
                <w:lang w:val="en-GB"/>
              </w:rPr>
            </w:pPr>
            <w:r w:rsidRPr="003C3614">
              <w:rPr>
                <w:rFonts w:asciiTheme="minorHAnsi" w:hAnsiTheme="minorHAnsi" w:cstheme="minorHAnsi"/>
              </w:rPr>
              <w:t xml:space="preserve">Design and implement a nuclear-themed engagement strategy for the </w:t>
            </w:r>
            <w:proofErr w:type="gramStart"/>
            <w:r w:rsidRPr="003C3614">
              <w:rPr>
                <w:rFonts w:asciiTheme="minorHAnsi" w:hAnsiTheme="minorHAnsi" w:cstheme="minorHAnsi"/>
              </w:rPr>
              <w:t>North West</w:t>
            </w:r>
            <w:proofErr w:type="gramEnd"/>
            <w:r w:rsidRPr="003C3614">
              <w:rPr>
                <w:rFonts w:asciiTheme="minorHAnsi" w:hAnsiTheme="minorHAnsi" w:cstheme="minorHAnsi"/>
              </w:rPr>
              <w:t xml:space="preserve"> Nuclear Arc. </w:t>
            </w:r>
          </w:p>
          <w:p w14:paraId="3EB5159D" w14:textId="77777777" w:rsidR="003C3614" w:rsidRPr="003C3614" w:rsidRDefault="003C3614" w:rsidP="003C3614">
            <w:pPr>
              <w:pStyle w:val="ListParagraph"/>
              <w:jc w:val="left"/>
              <w:rPr>
                <w:rFonts w:asciiTheme="minorHAnsi" w:hAnsiTheme="minorHAnsi" w:cstheme="minorHAnsi"/>
                <w:sz w:val="24"/>
                <w:lang w:val="en-GB"/>
              </w:rPr>
            </w:pPr>
          </w:p>
          <w:p w14:paraId="1189A06F" w14:textId="5B953FB1" w:rsidR="003C3614" w:rsidRDefault="003C3614" w:rsidP="003C361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3C3614">
              <w:rPr>
                <w:rFonts w:asciiTheme="minorHAnsi" w:hAnsiTheme="minorHAnsi" w:cstheme="minorHAnsi"/>
              </w:rPr>
              <w:t xml:space="preserve">Develop high-quality engagement activities and resources that can be delivered at Lancaster University and at external venues, including schools, colleges and community events. </w:t>
            </w:r>
          </w:p>
          <w:p w14:paraId="08EC8F9C" w14:textId="77777777" w:rsidR="003C3614" w:rsidRPr="003C3614" w:rsidRDefault="003C3614" w:rsidP="003C3614">
            <w:pPr>
              <w:rPr>
                <w:rFonts w:asciiTheme="minorHAnsi" w:hAnsiTheme="minorHAnsi" w:cstheme="minorHAnsi"/>
              </w:rPr>
            </w:pPr>
          </w:p>
          <w:p w14:paraId="67DC713A" w14:textId="2E23633B" w:rsidR="003C3614" w:rsidRDefault="003C3614" w:rsidP="003C361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3C3614">
              <w:rPr>
                <w:rFonts w:asciiTheme="minorHAnsi" w:hAnsiTheme="minorHAnsi" w:cstheme="minorHAnsi"/>
              </w:rPr>
              <w:t xml:space="preserve">Deliver engaging </w:t>
            </w:r>
            <w:r w:rsidR="00AB54BC">
              <w:rPr>
                <w:rFonts w:asciiTheme="minorHAnsi" w:hAnsiTheme="minorHAnsi" w:cstheme="minorHAnsi"/>
              </w:rPr>
              <w:t xml:space="preserve">nuclear themed </w:t>
            </w:r>
            <w:r w:rsidRPr="003C3614">
              <w:rPr>
                <w:rFonts w:asciiTheme="minorHAnsi" w:hAnsiTheme="minorHAnsi" w:cstheme="minorHAnsi"/>
              </w:rPr>
              <w:t xml:space="preserve">outreach activities to schools, colleges, festivals and other public events across the </w:t>
            </w:r>
            <w:proofErr w:type="gramStart"/>
            <w:r w:rsidRPr="003C3614">
              <w:rPr>
                <w:rFonts w:asciiTheme="minorHAnsi" w:hAnsiTheme="minorHAnsi" w:cstheme="minorHAnsi"/>
              </w:rPr>
              <w:t>North West</w:t>
            </w:r>
            <w:proofErr w:type="gramEnd"/>
            <w:r w:rsidRPr="003C3614">
              <w:rPr>
                <w:rFonts w:asciiTheme="minorHAnsi" w:hAnsiTheme="minorHAnsi" w:cstheme="minorHAnsi"/>
              </w:rPr>
              <w:t xml:space="preserve">. </w:t>
            </w:r>
          </w:p>
          <w:p w14:paraId="3E5C9B15" w14:textId="77777777" w:rsidR="003C3614" w:rsidRPr="003C3614" w:rsidRDefault="003C3614" w:rsidP="003C3614">
            <w:pPr>
              <w:rPr>
                <w:rFonts w:asciiTheme="minorHAnsi" w:hAnsiTheme="minorHAnsi" w:cstheme="minorHAnsi"/>
              </w:rPr>
            </w:pPr>
          </w:p>
          <w:p w14:paraId="5DEF595F" w14:textId="77777777" w:rsidR="003C3614" w:rsidRDefault="003C3614" w:rsidP="003C361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3C3614">
              <w:rPr>
                <w:rFonts w:asciiTheme="minorHAnsi" w:hAnsiTheme="minorHAnsi" w:cstheme="minorHAnsi"/>
              </w:rPr>
              <w:t xml:space="preserve">Train, mentor and support PhD students, postdoctoral researchers and academic staff to confidently deliver high-quality public engagement activities, creating a sustainable </w:t>
            </w:r>
            <w:proofErr w:type="spellStart"/>
            <w:r w:rsidRPr="003C3614">
              <w:rPr>
                <w:rFonts w:asciiTheme="minorHAnsi" w:hAnsiTheme="minorHAnsi" w:cstheme="minorHAnsi"/>
              </w:rPr>
              <w:t>programme</w:t>
            </w:r>
            <w:proofErr w:type="spellEnd"/>
            <w:r w:rsidRPr="003C3614">
              <w:rPr>
                <w:rFonts w:asciiTheme="minorHAnsi" w:hAnsiTheme="minorHAnsi" w:cstheme="minorHAnsi"/>
              </w:rPr>
              <w:t xml:space="preserve"> of outreach. </w:t>
            </w:r>
          </w:p>
          <w:p w14:paraId="463D1C4A" w14:textId="77777777" w:rsidR="003C3614" w:rsidRPr="00854C28" w:rsidRDefault="003C3614" w:rsidP="00854C28">
            <w:pPr>
              <w:rPr>
                <w:rFonts w:asciiTheme="minorHAnsi" w:hAnsiTheme="minorHAnsi" w:cstheme="minorHAnsi"/>
              </w:rPr>
            </w:pPr>
          </w:p>
          <w:p w14:paraId="5BB759C0" w14:textId="7140CC6D" w:rsidR="00CF07A4" w:rsidRPr="003C3614" w:rsidRDefault="003C3614" w:rsidP="003C3614">
            <w:pPr>
              <w:pStyle w:val="ListParagraph"/>
              <w:numPr>
                <w:ilvl w:val="0"/>
                <w:numId w:val="2"/>
              </w:numPr>
            </w:pPr>
            <w:r w:rsidRPr="003C3614">
              <w:rPr>
                <w:rFonts w:asciiTheme="minorHAnsi" w:hAnsiTheme="minorHAnsi" w:cstheme="minorHAnsi"/>
              </w:rPr>
              <w:t xml:space="preserve">Monitor and evaluate the impact of engagement activities, prepare reports for stakeholders and identify, develop and apply for funding opportunities to support the long-term sustainability and growth of the engagement </w:t>
            </w:r>
            <w:proofErr w:type="spellStart"/>
            <w:r w:rsidRPr="003C3614">
              <w:rPr>
                <w:rFonts w:asciiTheme="minorHAnsi" w:hAnsiTheme="minorHAnsi" w:cstheme="minorHAnsi"/>
              </w:rPr>
              <w:t>programme</w:t>
            </w:r>
            <w:proofErr w:type="spellEnd"/>
            <w:r w:rsidRPr="003C3614">
              <w:rPr>
                <w:rFonts w:asciiTheme="minorHAnsi" w:hAnsiTheme="minorHAnsi" w:cstheme="minorHAnsi"/>
              </w:rPr>
              <w:t>.</w:t>
            </w:r>
          </w:p>
        </w:tc>
      </w:tr>
    </w:tbl>
    <w:p w14:paraId="4B94D5A5" w14:textId="77777777" w:rsidR="00EB2BEA" w:rsidRPr="006F4072" w:rsidRDefault="00EB2BEA">
      <w:pPr>
        <w:rPr>
          <w:rFonts w:ascii="Calibri" w:hAnsi="Calibri"/>
          <w:szCs w:val="22"/>
        </w:rPr>
      </w:pPr>
    </w:p>
    <w:sectPr w:rsidR="00EB2BEA" w:rsidRPr="006F4072" w:rsidSect="00A02069">
      <w:pgSz w:w="11909" w:h="16834"/>
      <w:pgMar w:top="720" w:right="720" w:bottom="720" w:left="720" w:header="0" w:footer="0" w:gutter="0"/>
      <w:paperSrc w:first="15" w:other="15"/>
      <w:cols w:space="709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E0E4A"/>
    <w:multiLevelType w:val="hybridMultilevel"/>
    <w:tmpl w:val="EF8A03F6"/>
    <w:lvl w:ilvl="0" w:tplc="3CC24A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43B03"/>
    <w:multiLevelType w:val="hybridMultilevel"/>
    <w:tmpl w:val="43B003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371060">
    <w:abstractNumId w:val="1"/>
  </w:num>
  <w:num w:numId="2" w16cid:durableId="144863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5AE"/>
    <w:rsid w:val="000A1D9B"/>
    <w:rsid w:val="000D364C"/>
    <w:rsid w:val="000E4CAA"/>
    <w:rsid w:val="000F6CE1"/>
    <w:rsid w:val="00162C8B"/>
    <w:rsid w:val="002079A1"/>
    <w:rsid w:val="002200D3"/>
    <w:rsid w:val="00247C7F"/>
    <w:rsid w:val="002865AE"/>
    <w:rsid w:val="003C3614"/>
    <w:rsid w:val="003C3D90"/>
    <w:rsid w:val="003F1ED1"/>
    <w:rsid w:val="00414F99"/>
    <w:rsid w:val="00447465"/>
    <w:rsid w:val="00460698"/>
    <w:rsid w:val="004C4CC5"/>
    <w:rsid w:val="006B33CD"/>
    <w:rsid w:val="006E5F31"/>
    <w:rsid w:val="006F4072"/>
    <w:rsid w:val="00723696"/>
    <w:rsid w:val="007A2DA0"/>
    <w:rsid w:val="007A6981"/>
    <w:rsid w:val="007C7A63"/>
    <w:rsid w:val="00854C28"/>
    <w:rsid w:val="00857172"/>
    <w:rsid w:val="00857F0A"/>
    <w:rsid w:val="009344F1"/>
    <w:rsid w:val="0097729E"/>
    <w:rsid w:val="00A02069"/>
    <w:rsid w:val="00A05EF9"/>
    <w:rsid w:val="00A374EA"/>
    <w:rsid w:val="00AB54BC"/>
    <w:rsid w:val="00AF238A"/>
    <w:rsid w:val="00B15A9B"/>
    <w:rsid w:val="00B17620"/>
    <w:rsid w:val="00B969E3"/>
    <w:rsid w:val="00C221F0"/>
    <w:rsid w:val="00C54A0E"/>
    <w:rsid w:val="00CE363C"/>
    <w:rsid w:val="00CF07A4"/>
    <w:rsid w:val="00DB696E"/>
    <w:rsid w:val="00DC3206"/>
    <w:rsid w:val="00DC7119"/>
    <w:rsid w:val="00DD3DD2"/>
    <w:rsid w:val="00DF6A03"/>
    <w:rsid w:val="00E45F45"/>
    <w:rsid w:val="00E9043C"/>
    <w:rsid w:val="00EB2BEA"/>
    <w:rsid w:val="00EC65BC"/>
    <w:rsid w:val="00EF0270"/>
    <w:rsid w:val="00F26228"/>
    <w:rsid w:val="1296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C0AF1E"/>
  <w15:docId w15:val="{6297962E-0756-4585-BD72-4CBD29A2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65AE"/>
    <w:pPr>
      <w:jc w:val="both"/>
    </w:pPr>
    <w:rPr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20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857F0A"/>
    <w:rPr>
      <w:color w:val="808080"/>
    </w:rPr>
  </w:style>
  <w:style w:type="paragraph" w:styleId="BalloonText">
    <w:name w:val="Balloon Text"/>
    <w:basedOn w:val="Normal"/>
    <w:link w:val="BalloonTextChar"/>
    <w:rsid w:val="00857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0A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AF2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90B4056071343AFB8EAE1E49EB94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60F7B-BB62-449D-B48A-89CDB3D1B98C}"/>
      </w:docPartPr>
      <w:docPartBody>
        <w:p w:rsidR="00C00C70" w:rsidRDefault="004C4CC5" w:rsidP="004C4CC5">
          <w:pPr>
            <w:pStyle w:val="790B4056071343AFB8EAE1E49EB942B6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D25DAED7B7904994AC9275148A482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7E901-6B18-4BB4-AA28-327340EF7B84}"/>
      </w:docPartPr>
      <w:docPartBody>
        <w:p w:rsidR="00C00C70" w:rsidRDefault="004C4CC5" w:rsidP="004C4CC5">
          <w:pPr>
            <w:pStyle w:val="D25DAED7B7904994AC9275148A4828A21"/>
          </w:pPr>
          <w:r>
            <w:rPr>
              <w:rFonts w:ascii="Calibri" w:hAnsi="Calibri"/>
            </w:rPr>
            <w:t>E</w:t>
          </w:r>
          <w:r w:rsidRPr="008E6F50">
            <w:rPr>
              <w:rStyle w:val="PlaceholderText"/>
            </w:rPr>
            <w:t>nter text.</w:t>
          </w:r>
        </w:p>
      </w:docPartBody>
    </w:docPart>
    <w:docPart>
      <w:docPartPr>
        <w:name w:val="AB2E6DC53DCB455CB98B5079DF447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8CF0D-B8EB-4D5A-85D7-267D789761A2}"/>
      </w:docPartPr>
      <w:docPartBody>
        <w:p w:rsidR="00C00C70" w:rsidRDefault="004C4CC5" w:rsidP="004C4CC5">
          <w:pPr>
            <w:pStyle w:val="AB2E6DC53DCB455CB98B5079DF4479E9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A781884DFAA34A4093E556387EBF6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6A507-1E14-48C4-AD65-3D26D2DBFB8C}"/>
      </w:docPartPr>
      <w:docPartBody>
        <w:p w:rsidR="00C00C70" w:rsidRDefault="004C4CC5" w:rsidP="004C4CC5">
          <w:pPr>
            <w:pStyle w:val="A781884DFAA34A4093E556387EBF61F0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21D762B16ABB4A74B21105C9C5957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3729E-593B-436A-AA72-72227E7A1A7D}"/>
      </w:docPartPr>
      <w:docPartBody>
        <w:p w:rsidR="00C00C70" w:rsidRDefault="004C4CC5" w:rsidP="004C4CC5">
          <w:pPr>
            <w:pStyle w:val="21D762B16ABB4A74B21105C9C5957627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375"/>
    <w:rsid w:val="002200D3"/>
    <w:rsid w:val="002A4DE1"/>
    <w:rsid w:val="003565DF"/>
    <w:rsid w:val="00427ED4"/>
    <w:rsid w:val="00460698"/>
    <w:rsid w:val="004C4CC5"/>
    <w:rsid w:val="004D4827"/>
    <w:rsid w:val="006B33CD"/>
    <w:rsid w:val="006E5F31"/>
    <w:rsid w:val="007A6981"/>
    <w:rsid w:val="008078E7"/>
    <w:rsid w:val="0085077D"/>
    <w:rsid w:val="00851919"/>
    <w:rsid w:val="00857172"/>
    <w:rsid w:val="008C0375"/>
    <w:rsid w:val="00AE4E6F"/>
    <w:rsid w:val="00C00C70"/>
    <w:rsid w:val="00C7227B"/>
    <w:rsid w:val="00D2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00D3"/>
    <w:rPr>
      <w:color w:val="808080"/>
    </w:rPr>
  </w:style>
  <w:style w:type="paragraph" w:customStyle="1" w:styleId="790B4056071343AFB8EAE1E49EB942B61">
    <w:name w:val="790B4056071343AFB8EAE1E49EB942B6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D25DAED7B7904994AC9275148A4828A21">
    <w:name w:val="D25DAED7B7904994AC9275148A4828A2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AB2E6DC53DCB455CB98B5079DF4479E91">
    <w:name w:val="AB2E6DC53DCB455CB98B5079DF4479E9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A781884DFAA34A4093E556387EBF61F01">
    <w:name w:val="A781884DFAA34A4093E556387EBF61F0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21D762B16ABB4A74B21105C9C59576271">
    <w:name w:val="21D762B16ABB4A74B21105C9C5957627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D430862DACAD43A78D6922D4B2542A" ma:contentTypeVersion="13" ma:contentTypeDescription="Create a new document." ma:contentTypeScope="" ma:versionID="d97ae9c63e5f79f34050efa0bd3aa219">
  <xsd:schema xmlns:xsd="http://www.w3.org/2001/XMLSchema" xmlns:xs="http://www.w3.org/2001/XMLSchema" xmlns:p="http://schemas.microsoft.com/office/2006/metadata/properties" xmlns:ns2="b6ad841f-5584-4229-9d61-ff0482e0b869" xmlns:ns3="ae6f163d-b4e1-4d63-b57c-c0eed777f909" targetNamespace="http://schemas.microsoft.com/office/2006/metadata/properties" ma:root="true" ma:fieldsID="91adfaf47635656f3c5a5218b8351a6c" ns2:_="" ns3:_="">
    <xsd:import namespace="b6ad841f-5584-4229-9d61-ff0482e0b869"/>
    <xsd:import namespace="ae6f163d-b4e1-4d63-b57c-c0eed777f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41f-5584-4229-9d61-ff0482e0b8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f163d-b4e1-4d63-b57c-c0eed777f90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FD938E-BF9D-4CD2-BA0E-19B38F7ED0E7}">
  <ds:schemaRefs>
    <ds:schemaRef ds:uri="http://schemas.microsoft.com/office/2006/metadata/properties"/>
    <ds:schemaRef ds:uri="http://schemas.microsoft.com/office/infopath/2007/PartnerControls"/>
    <ds:schemaRef ds:uri="476ae510-c4e3-41ed-8f6f-9e7d4062bc81"/>
    <ds:schemaRef ds:uri="42c47e08-a85d-4da5-b80b-183db2af3069"/>
  </ds:schemaRefs>
</ds:datastoreItem>
</file>

<file path=customXml/itemProps2.xml><?xml version="1.0" encoding="utf-8"?>
<ds:datastoreItem xmlns:ds="http://schemas.openxmlformats.org/officeDocument/2006/customXml" ds:itemID="{CA6CA82D-4E82-4B7A-9393-A9EF93C6DF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46A416-6EDA-4F2B-8167-D9EDE43FA8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</dc:creator>
  <cp:keywords/>
  <cp:lastModifiedBy>O'Connor, Martin</cp:lastModifiedBy>
  <cp:revision>2</cp:revision>
  <dcterms:created xsi:type="dcterms:W3CDTF">2026-10-07T12:56:00Z</dcterms:created>
  <dcterms:modified xsi:type="dcterms:W3CDTF">2026-10-07T12:56:00Z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0x01010028D430862DACAD43A78D6922D4B2542A</vt:lpwstr>
  </property>
</Properties>
</file>